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B" w:rsidRDefault="00094E1B" w:rsidP="005669B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618929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v,znak,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32" cy="6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C3" w:rsidRDefault="005669BE" w:rsidP="005669BE">
      <w:pPr>
        <w:spacing w:after="0" w:line="240" w:lineRule="auto"/>
        <w:jc w:val="center"/>
        <w:rPr>
          <w:b/>
          <w:sz w:val="36"/>
          <w:szCs w:val="36"/>
        </w:rPr>
      </w:pPr>
      <w:r w:rsidRPr="005669BE">
        <w:rPr>
          <w:b/>
          <w:sz w:val="36"/>
          <w:szCs w:val="36"/>
        </w:rPr>
        <w:t>OBEC</w:t>
      </w:r>
      <w:r w:rsidR="00813C51">
        <w:rPr>
          <w:b/>
          <w:sz w:val="36"/>
          <w:szCs w:val="36"/>
        </w:rPr>
        <w:t xml:space="preserve"> BRANDOV</w:t>
      </w:r>
    </w:p>
    <w:p w:rsidR="005669BE" w:rsidRDefault="00DE2DFD" w:rsidP="005669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813C51" w:rsidRPr="00813C51">
        <w:rPr>
          <w:b/>
          <w:sz w:val="28"/>
          <w:szCs w:val="28"/>
        </w:rPr>
        <w:t>Opatření</w:t>
      </w:r>
      <w:r w:rsidR="005669BE" w:rsidRPr="005669BE">
        <w:rPr>
          <w:b/>
          <w:sz w:val="28"/>
          <w:szCs w:val="28"/>
        </w:rPr>
        <w:t xml:space="preserve"> Zastupitelstva obce Brandov</w:t>
      </w:r>
    </w:p>
    <w:p w:rsidR="005669BE" w:rsidRDefault="005669BE" w:rsidP="005669BE">
      <w:pPr>
        <w:spacing w:after="0" w:line="240" w:lineRule="auto"/>
        <w:jc w:val="both"/>
        <w:rPr>
          <w:b/>
        </w:rPr>
      </w:pPr>
    </w:p>
    <w:p w:rsidR="00A334A6" w:rsidRDefault="005669BE" w:rsidP="005669BE">
      <w:pPr>
        <w:spacing w:after="0" w:line="240" w:lineRule="auto"/>
        <w:jc w:val="both"/>
      </w:pPr>
      <w:r>
        <w:t>Zastupitelstvo obce Brandov vydává na podkladě zákona č. 128/2000 Sb. a v souladu s</w:t>
      </w:r>
      <w:r w:rsidR="00A334A6">
        <w:t> </w:t>
      </w:r>
      <w:r>
        <w:t>ustanovením</w:t>
      </w:r>
    </w:p>
    <w:p w:rsidR="005669BE" w:rsidRDefault="005669BE" w:rsidP="005669BE">
      <w:pPr>
        <w:spacing w:after="0" w:line="240" w:lineRule="auto"/>
        <w:jc w:val="both"/>
      </w:pPr>
      <w:r>
        <w:t>§ 61 odst. 2 písmeno a) a § 84, odst. 3 zák. č. 128/2000 Sb. toto opatření obce.</w:t>
      </w:r>
    </w:p>
    <w:p w:rsidR="005669BE" w:rsidRDefault="005669BE" w:rsidP="005669BE">
      <w:pPr>
        <w:spacing w:after="0" w:line="240" w:lineRule="auto"/>
        <w:jc w:val="both"/>
      </w:pPr>
    </w:p>
    <w:p w:rsidR="005669BE" w:rsidRDefault="005669BE" w:rsidP="005669BE">
      <w:pPr>
        <w:spacing w:after="0" w:line="240" w:lineRule="auto"/>
        <w:jc w:val="both"/>
      </w:pPr>
      <w:r>
        <w:t>Obec Brandov</w:t>
      </w:r>
      <w:r w:rsidR="00094E1B">
        <w:t>,</w:t>
      </w:r>
      <w:r>
        <w:t xml:space="preserve"> jako provozovatel veřejného pohřebiště podle § 16 odst. 1 zák. č. 256/2001 Sb., o pohřebnictví a o změně některých zákonů, ve znění zákona č. 479/2001 Sb., vydává v souladu s ustanovením, § 19 citovaného zákona.</w:t>
      </w:r>
    </w:p>
    <w:p w:rsidR="005669BE" w:rsidRDefault="005669BE" w:rsidP="005669BE">
      <w:pPr>
        <w:spacing w:after="0" w:line="240" w:lineRule="auto"/>
        <w:jc w:val="center"/>
      </w:pPr>
    </w:p>
    <w:p w:rsidR="005669BE" w:rsidRDefault="005669BE" w:rsidP="005669BE">
      <w:pPr>
        <w:spacing w:after="0" w:line="240" w:lineRule="auto"/>
        <w:jc w:val="center"/>
        <w:rPr>
          <w:b/>
          <w:sz w:val="28"/>
          <w:szCs w:val="28"/>
        </w:rPr>
      </w:pPr>
      <w:r w:rsidRPr="005669BE">
        <w:rPr>
          <w:b/>
          <w:sz w:val="28"/>
          <w:szCs w:val="28"/>
        </w:rPr>
        <w:t>Řád veřejného pohřebiště</w:t>
      </w:r>
    </w:p>
    <w:p w:rsidR="005669BE" w:rsidRDefault="005669BE" w:rsidP="005669BE">
      <w:pPr>
        <w:spacing w:after="0" w:line="240" w:lineRule="auto"/>
        <w:jc w:val="center"/>
        <w:rPr>
          <w:b/>
          <w:sz w:val="28"/>
          <w:szCs w:val="28"/>
        </w:rPr>
      </w:pPr>
    </w:p>
    <w:p w:rsidR="00A334A6" w:rsidRPr="00A334A6" w:rsidRDefault="00A334A6" w:rsidP="005669BE">
      <w:pPr>
        <w:spacing w:after="0" w:line="240" w:lineRule="auto"/>
        <w:jc w:val="center"/>
      </w:pPr>
      <w:r>
        <w:t>Čl.</w:t>
      </w:r>
      <w:r w:rsidR="00994CFC">
        <w:t xml:space="preserve"> </w:t>
      </w:r>
      <w:r>
        <w:t>I</w:t>
      </w:r>
      <w:r w:rsidRPr="00A334A6">
        <w:t>.</w:t>
      </w:r>
    </w:p>
    <w:p w:rsidR="00A334A6" w:rsidRDefault="00A334A6" w:rsidP="005669BE">
      <w:pPr>
        <w:spacing w:after="0" w:line="240" w:lineRule="auto"/>
        <w:jc w:val="center"/>
        <w:rPr>
          <w:b/>
          <w:u w:val="single"/>
        </w:rPr>
      </w:pPr>
      <w:r w:rsidRPr="00A334A6">
        <w:rPr>
          <w:b/>
          <w:u w:val="single"/>
        </w:rPr>
        <w:t>Úvodní ustanovení</w:t>
      </w:r>
    </w:p>
    <w:p w:rsidR="00A334A6" w:rsidRDefault="00A334A6" w:rsidP="00A334A6">
      <w:pPr>
        <w:spacing w:after="0" w:line="240" w:lineRule="auto"/>
        <w:rPr>
          <w:b/>
          <w:u w:val="single"/>
        </w:rPr>
      </w:pPr>
    </w:p>
    <w:p w:rsidR="00A334A6" w:rsidRPr="00A334A6" w:rsidRDefault="00A334A6" w:rsidP="00A334A6">
      <w:pPr>
        <w:spacing w:after="0" w:line="240" w:lineRule="auto"/>
      </w:pPr>
      <w:r w:rsidRPr="00A334A6">
        <w:t>Řad upravuje provoz pohřebiště v obci Brandov</w:t>
      </w:r>
      <w:r w:rsidR="00D14A58">
        <w:t>.</w:t>
      </w:r>
    </w:p>
    <w:p w:rsidR="00A334A6" w:rsidRDefault="00A334A6" w:rsidP="00A334A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334A6" w:rsidRDefault="00A334A6" w:rsidP="00A334A6">
      <w:pPr>
        <w:spacing w:after="0" w:line="240" w:lineRule="auto"/>
        <w:jc w:val="center"/>
      </w:pPr>
      <w:r w:rsidRPr="00A334A6">
        <w:t>ČL.</w:t>
      </w:r>
      <w:r w:rsidR="00994CFC">
        <w:t xml:space="preserve"> </w:t>
      </w:r>
      <w:r w:rsidRPr="00A334A6">
        <w:t>II</w:t>
      </w:r>
      <w:r>
        <w:t>.</w:t>
      </w:r>
    </w:p>
    <w:p w:rsidR="00A334A6" w:rsidRDefault="00A334A6" w:rsidP="00A334A6">
      <w:pPr>
        <w:spacing w:after="0" w:line="240" w:lineRule="auto"/>
        <w:jc w:val="center"/>
        <w:rPr>
          <w:b/>
          <w:u w:val="single"/>
        </w:rPr>
      </w:pPr>
      <w:r w:rsidRPr="00A334A6">
        <w:rPr>
          <w:b/>
          <w:u w:val="single"/>
        </w:rPr>
        <w:t>Provozní doba pohřebiště</w:t>
      </w:r>
    </w:p>
    <w:p w:rsidR="00A334A6" w:rsidRDefault="00A334A6" w:rsidP="00A334A6">
      <w:pPr>
        <w:spacing w:after="0" w:line="240" w:lineRule="auto"/>
        <w:jc w:val="center"/>
        <w:rPr>
          <w:b/>
          <w:u w:val="single"/>
        </w:rPr>
      </w:pPr>
    </w:p>
    <w:p w:rsidR="00A334A6" w:rsidRDefault="00A334A6" w:rsidP="00A334A6">
      <w:pPr>
        <w:spacing w:after="0" w:line="240" w:lineRule="auto"/>
      </w:pPr>
      <w:proofErr w:type="gramStart"/>
      <w:r>
        <w:t>Provozní</w:t>
      </w:r>
      <w:proofErr w:type="gramEnd"/>
      <w:r>
        <w:t xml:space="preserve">  doba v </w:t>
      </w:r>
      <w:proofErr w:type="gramStart"/>
      <w:r>
        <w:t>jejímž</w:t>
      </w:r>
      <w:proofErr w:type="gramEnd"/>
      <w:r>
        <w:t xml:space="preserve"> průběhu je pohřebiště zpřístupněno veřejnosti se stanovuje takto:</w:t>
      </w:r>
    </w:p>
    <w:p w:rsidR="00A334A6" w:rsidRDefault="00A334A6" w:rsidP="00A334A6">
      <w:pPr>
        <w:spacing w:after="0" w:line="240" w:lineRule="auto"/>
      </w:pPr>
      <w:r>
        <w:t>Celoročně od 7.00 do 21.00 hod.</w:t>
      </w:r>
    </w:p>
    <w:p w:rsidR="00A334A6" w:rsidRDefault="00A334A6" w:rsidP="00A334A6">
      <w:pPr>
        <w:spacing w:after="0" w:line="240" w:lineRule="auto"/>
        <w:jc w:val="center"/>
      </w:pPr>
    </w:p>
    <w:p w:rsidR="00A334A6" w:rsidRDefault="00A334A6" w:rsidP="00A334A6">
      <w:pPr>
        <w:spacing w:after="0" w:line="240" w:lineRule="auto"/>
        <w:jc w:val="center"/>
      </w:pPr>
      <w:r>
        <w:t>Čl. III.</w:t>
      </w:r>
    </w:p>
    <w:p w:rsidR="00A334A6" w:rsidRDefault="00A334A6" w:rsidP="00A334A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Pořádek na pohře</w:t>
      </w:r>
      <w:r w:rsidRPr="00A334A6">
        <w:rPr>
          <w:b/>
          <w:u w:val="single"/>
        </w:rPr>
        <w:t>bišti</w:t>
      </w:r>
    </w:p>
    <w:p w:rsidR="004E30FB" w:rsidRDefault="004E30FB" w:rsidP="00A334A6">
      <w:pPr>
        <w:spacing w:after="0" w:line="240" w:lineRule="auto"/>
        <w:jc w:val="center"/>
        <w:rPr>
          <w:b/>
          <w:u w:val="single"/>
        </w:rPr>
      </w:pPr>
    </w:p>
    <w:p w:rsidR="004E30FB" w:rsidRDefault="00495D57" w:rsidP="004E30FB">
      <w:pPr>
        <w:spacing w:after="0" w:line="240" w:lineRule="auto"/>
      </w:pPr>
      <w:r>
        <w:t>1.</w:t>
      </w:r>
      <w:r w:rsidR="004E30FB" w:rsidRPr="004E30FB">
        <w:t xml:space="preserve"> Návštěvníci pohřebiště jsou povinni zdržet se takového jednání</w:t>
      </w:r>
      <w:r w:rsidR="004E30FB">
        <w:t>, které by se dotýkalo důstojnosti</w:t>
      </w:r>
    </w:p>
    <w:p w:rsidR="004E30FB" w:rsidRDefault="00994CFC" w:rsidP="004E30FB">
      <w:pPr>
        <w:spacing w:after="0" w:line="240" w:lineRule="auto"/>
      </w:pPr>
      <w:r>
        <w:t xml:space="preserve">zemřelých a </w:t>
      </w:r>
      <w:r w:rsidR="00495D57">
        <w:t>mravního cítění pozůstalých a veřejnosti. Zejména se zde nesmí chovat hlučně,</w:t>
      </w:r>
    </w:p>
    <w:p w:rsidR="00495D57" w:rsidRDefault="00495D57" w:rsidP="004E30FB">
      <w:pPr>
        <w:spacing w:after="0" w:line="240" w:lineRule="auto"/>
      </w:pPr>
      <w:r>
        <w:t>používat přenosné nosiče zvuku, užívat návykové látky a alkoholické nápoje, odhazovat odpad</w:t>
      </w:r>
    </w:p>
    <w:p w:rsidR="00495D57" w:rsidRDefault="00495D57" w:rsidP="004E30FB">
      <w:pPr>
        <w:spacing w:after="0" w:line="240" w:lineRule="auto"/>
      </w:pPr>
      <w:r>
        <w:t>mimo prostor k tomu určený a už</w:t>
      </w:r>
      <w:r w:rsidR="00994CFC">
        <w:t xml:space="preserve">ívat prostor pohřebiště a jeho </w:t>
      </w:r>
      <w:r>
        <w:t xml:space="preserve">vybavení k jiným účelům než je </w:t>
      </w:r>
    </w:p>
    <w:p w:rsidR="00495D57" w:rsidRDefault="00495D57" w:rsidP="004E30FB">
      <w:pPr>
        <w:spacing w:after="0" w:line="240" w:lineRule="auto"/>
      </w:pPr>
      <w:r>
        <w:t>určen.</w:t>
      </w:r>
    </w:p>
    <w:p w:rsidR="00495D57" w:rsidRDefault="00495D57" w:rsidP="004E30FB">
      <w:pPr>
        <w:spacing w:after="0" w:line="240" w:lineRule="auto"/>
      </w:pPr>
      <w:r>
        <w:t>2. Na pohřeb</w:t>
      </w:r>
      <w:r w:rsidR="00994CFC">
        <w:t>išti je možné se zdržovat pouze</w:t>
      </w:r>
      <w:r>
        <w:t xml:space="preserve"> v době uvedené v článku II. </w:t>
      </w:r>
      <w:r w:rsidR="003A66FD">
        <w:t>t</w:t>
      </w:r>
      <w:r>
        <w:t>ohoto řádu.</w:t>
      </w:r>
    </w:p>
    <w:p w:rsidR="00495D57" w:rsidRDefault="00495D57" w:rsidP="004E30FB">
      <w:pPr>
        <w:spacing w:after="0" w:line="240" w:lineRule="auto"/>
      </w:pPr>
      <w:r>
        <w:t>3. Děti do 8 let mají na pohřebiště přístup pouze v doprovodu dospělé osoby.</w:t>
      </w:r>
    </w:p>
    <w:p w:rsidR="00495D57" w:rsidRDefault="00495D57" w:rsidP="004E30FB">
      <w:pPr>
        <w:spacing w:after="0" w:line="240" w:lineRule="auto"/>
      </w:pPr>
      <w:r>
        <w:t>4. Osobám se zvířaty a zvířatům je přístup na pohřebiště zakázán.</w:t>
      </w:r>
    </w:p>
    <w:p w:rsidR="00495D57" w:rsidRDefault="00495D57" w:rsidP="004E30FB">
      <w:pPr>
        <w:spacing w:after="0" w:line="240" w:lineRule="auto"/>
      </w:pPr>
      <w:r>
        <w:t>5. Na pohřebiště je zakázáno jezdit na jízdních kolech</w:t>
      </w:r>
      <w:r w:rsidR="00DE2DFD">
        <w:t xml:space="preserve"> a koloběžkách.</w:t>
      </w:r>
    </w:p>
    <w:p w:rsidR="00DE2DFD" w:rsidRDefault="00DE2DFD" w:rsidP="004E30FB">
      <w:pPr>
        <w:spacing w:after="0" w:line="240" w:lineRule="auto"/>
      </w:pPr>
      <w:r>
        <w:t>6. Voda v areálu pohřebiště je určena pouze na údržbu hrobů a zeleně.</w:t>
      </w:r>
    </w:p>
    <w:p w:rsidR="00DE2DFD" w:rsidRDefault="00DE2DFD" w:rsidP="004E30FB">
      <w:pPr>
        <w:spacing w:after="0" w:line="240" w:lineRule="auto"/>
      </w:pPr>
      <w:r>
        <w:t>7. Návštěvníci nejsou oprávnění provádět jakékoliv zása</w:t>
      </w:r>
      <w:r w:rsidR="005C5675">
        <w:t>h</w:t>
      </w:r>
      <w:r>
        <w:t>y do zeleně vysázené provozovatelem</w:t>
      </w:r>
    </w:p>
    <w:p w:rsidR="00DE2DFD" w:rsidRDefault="005C5675" w:rsidP="004E30FB">
      <w:pPr>
        <w:spacing w:after="0" w:line="240" w:lineRule="auto"/>
      </w:pPr>
      <w:r>
        <w:t>p</w:t>
      </w:r>
      <w:bookmarkStart w:id="0" w:name="_GoBack"/>
      <w:bookmarkEnd w:id="0"/>
      <w:r>
        <w:t xml:space="preserve">ohřebiště ani vysazovat novou </w:t>
      </w:r>
      <w:proofErr w:type="gramStart"/>
      <w:r>
        <w:t>zeleň  a stromy</w:t>
      </w:r>
      <w:proofErr w:type="gramEnd"/>
      <w:r>
        <w:t xml:space="preserve"> v prostoru pohřebiště.</w:t>
      </w:r>
    </w:p>
    <w:p w:rsidR="00DE2DFD" w:rsidRDefault="00DE2DFD" w:rsidP="004E30FB">
      <w:pPr>
        <w:spacing w:after="0" w:line="240" w:lineRule="auto"/>
      </w:pPr>
      <w:r>
        <w:t>8. Jakoukoliv práci na pohřebišti za účelem zřízení nebo úpravy hrobů je nutno předem</w:t>
      </w:r>
    </w:p>
    <w:p w:rsidR="00DE2DFD" w:rsidRDefault="00DE2DFD" w:rsidP="004E30FB">
      <w:pPr>
        <w:spacing w:after="0" w:line="240" w:lineRule="auto"/>
      </w:pPr>
      <w:r>
        <w:t>projednat s provozovatelem pohřebiště.</w:t>
      </w:r>
    </w:p>
    <w:p w:rsidR="00DE2DFD" w:rsidRDefault="00DE2DFD" w:rsidP="004E30FB">
      <w:pPr>
        <w:spacing w:after="0" w:line="240" w:lineRule="auto"/>
      </w:pPr>
      <w:r>
        <w:t>9. Dozor nad pořádkem na pohřebišti provádí provozovatel pohřebiště.</w:t>
      </w:r>
    </w:p>
    <w:p w:rsidR="00DE2DFD" w:rsidRDefault="00DE2DFD" w:rsidP="004E30FB">
      <w:pPr>
        <w:spacing w:after="0" w:line="240" w:lineRule="auto"/>
      </w:pPr>
    </w:p>
    <w:p w:rsidR="003E49F3" w:rsidRDefault="003E49F3" w:rsidP="00DE2DFD">
      <w:pPr>
        <w:spacing w:after="0" w:line="240" w:lineRule="auto"/>
        <w:jc w:val="center"/>
      </w:pPr>
    </w:p>
    <w:p w:rsidR="003E49F3" w:rsidRDefault="003E49F3" w:rsidP="00DE2DFD">
      <w:pPr>
        <w:spacing w:after="0" w:line="240" w:lineRule="auto"/>
        <w:jc w:val="center"/>
      </w:pPr>
    </w:p>
    <w:p w:rsidR="003E49F3" w:rsidRDefault="003E49F3" w:rsidP="00DE2DFD">
      <w:pPr>
        <w:spacing w:after="0" w:line="240" w:lineRule="auto"/>
        <w:jc w:val="center"/>
      </w:pPr>
    </w:p>
    <w:p w:rsidR="003E49F3" w:rsidRDefault="003E49F3" w:rsidP="00DE2DFD">
      <w:pPr>
        <w:spacing w:after="0" w:line="240" w:lineRule="auto"/>
        <w:jc w:val="center"/>
      </w:pPr>
    </w:p>
    <w:p w:rsidR="00DE2DFD" w:rsidRDefault="00DE2DFD" w:rsidP="00DE2DFD">
      <w:pPr>
        <w:spacing w:after="0" w:line="240" w:lineRule="auto"/>
        <w:jc w:val="center"/>
      </w:pPr>
      <w:r>
        <w:lastRenderedPageBreak/>
        <w:t>Čl. IV.</w:t>
      </w:r>
    </w:p>
    <w:p w:rsidR="00DE2DFD" w:rsidRPr="00DE2DFD" w:rsidRDefault="00DE2DFD" w:rsidP="00DE2DFD">
      <w:pPr>
        <w:spacing w:after="0" w:line="240" w:lineRule="auto"/>
        <w:jc w:val="center"/>
        <w:rPr>
          <w:b/>
          <w:u w:val="single"/>
        </w:rPr>
      </w:pPr>
      <w:r w:rsidRPr="00DE2DFD">
        <w:rPr>
          <w:b/>
          <w:u w:val="single"/>
        </w:rPr>
        <w:t>Rozsah služeb poskytovaných na pohřebišti</w:t>
      </w:r>
    </w:p>
    <w:p w:rsidR="00DE2DFD" w:rsidRPr="00DE2DFD" w:rsidRDefault="00DE2DFD" w:rsidP="004E30FB">
      <w:pPr>
        <w:spacing w:after="0" w:line="240" w:lineRule="auto"/>
        <w:rPr>
          <w:b/>
          <w:u w:val="single"/>
        </w:rPr>
      </w:pPr>
    </w:p>
    <w:p w:rsidR="00DE2DFD" w:rsidRDefault="00DE2DFD" w:rsidP="00DE2DFD">
      <w:pPr>
        <w:spacing w:after="0"/>
      </w:pPr>
      <w:r>
        <w:t>Zřizovatel pohřebiště poskytuje zejména následující služby:</w:t>
      </w:r>
    </w:p>
    <w:p w:rsidR="00DE2DFD" w:rsidRDefault="00DE2DFD" w:rsidP="00DE2DFD">
      <w:pPr>
        <w:pStyle w:val="Odstavecseseznamem"/>
        <w:numPr>
          <w:ilvl w:val="0"/>
          <w:numId w:val="5"/>
        </w:numPr>
        <w:spacing w:after="0"/>
      </w:pPr>
      <w:r>
        <w:t>pronájem hrobových míst</w:t>
      </w:r>
    </w:p>
    <w:p w:rsidR="00DE2DFD" w:rsidRDefault="00DE2DFD" w:rsidP="00DE2DFD">
      <w:pPr>
        <w:pStyle w:val="Odstavecseseznamem"/>
        <w:numPr>
          <w:ilvl w:val="0"/>
          <w:numId w:val="5"/>
        </w:numPr>
        <w:spacing w:after="0"/>
      </w:pPr>
      <w:r>
        <w:t>vedení e</w:t>
      </w:r>
      <w:r w:rsidR="003A66FD">
        <w:t>vidence o hrobových místech</w:t>
      </w:r>
    </w:p>
    <w:p w:rsidR="00DE2DFD" w:rsidRDefault="00DE2DFD" w:rsidP="00DE2DFD">
      <w:pPr>
        <w:pStyle w:val="Odstavecseseznamem"/>
        <w:numPr>
          <w:ilvl w:val="0"/>
          <w:numId w:val="5"/>
        </w:numPr>
        <w:spacing w:after="0"/>
      </w:pPr>
      <w:r>
        <w:t>správu a údržbu areálu včetně zajištění likvidace odpadu.</w:t>
      </w:r>
    </w:p>
    <w:p w:rsidR="00DE2DFD" w:rsidRDefault="00DE2DFD" w:rsidP="00DE2DFD">
      <w:pPr>
        <w:spacing w:after="0"/>
        <w:jc w:val="center"/>
      </w:pPr>
    </w:p>
    <w:p w:rsidR="00DE2DFD" w:rsidRDefault="00DE2DFD" w:rsidP="00DE2DFD">
      <w:pPr>
        <w:spacing w:after="0"/>
        <w:jc w:val="center"/>
      </w:pPr>
      <w:r>
        <w:t>Čl. V.</w:t>
      </w:r>
    </w:p>
    <w:p w:rsidR="00DE2DFD" w:rsidRPr="00DE2DFD" w:rsidRDefault="00DE2DFD" w:rsidP="00DE2DFD">
      <w:pPr>
        <w:spacing w:after="0"/>
        <w:jc w:val="center"/>
        <w:rPr>
          <w:b/>
          <w:u w:val="single"/>
        </w:rPr>
      </w:pPr>
      <w:r w:rsidRPr="00DE2DFD">
        <w:rPr>
          <w:b/>
          <w:u w:val="single"/>
        </w:rPr>
        <w:t>Povinnosti a činnost provozovatele pohřebiště</w:t>
      </w:r>
    </w:p>
    <w:p w:rsidR="00DE2DFD" w:rsidRPr="00DE2DFD" w:rsidRDefault="00DE2DFD" w:rsidP="00DE2DFD">
      <w:pPr>
        <w:spacing w:after="0"/>
        <w:rPr>
          <w:b/>
          <w:u w:val="single"/>
        </w:rPr>
      </w:pPr>
    </w:p>
    <w:p w:rsidR="00DE2DFD" w:rsidRDefault="00DE2DFD" w:rsidP="00DE2DFD">
      <w:pPr>
        <w:pStyle w:val="Odstavecseseznamem"/>
        <w:numPr>
          <w:ilvl w:val="0"/>
          <w:numId w:val="6"/>
        </w:numPr>
        <w:spacing w:after="0"/>
      </w:pPr>
      <w:r>
        <w:t>předat nájemci hrobové místo</w:t>
      </w:r>
    </w:p>
    <w:p w:rsidR="00DE2DFD" w:rsidRDefault="00DE2DFD" w:rsidP="00DE2DFD">
      <w:pPr>
        <w:pStyle w:val="Odstavecseseznamem"/>
        <w:numPr>
          <w:ilvl w:val="0"/>
          <w:numId w:val="6"/>
        </w:numPr>
        <w:spacing w:after="0"/>
      </w:pPr>
      <w:r>
        <w:t>umožnit nájemci zřízení hrobového zařízení (pomníku)</w:t>
      </w:r>
      <w:r w:rsidR="006E1D8D">
        <w:t>.</w:t>
      </w:r>
    </w:p>
    <w:p w:rsidR="006E1D8D" w:rsidRDefault="006E1D8D" w:rsidP="006E1D8D">
      <w:pPr>
        <w:spacing w:after="0"/>
        <w:jc w:val="center"/>
      </w:pPr>
    </w:p>
    <w:p w:rsidR="006E1D8D" w:rsidRDefault="006E1D8D" w:rsidP="006E1D8D">
      <w:pPr>
        <w:spacing w:after="0"/>
        <w:jc w:val="center"/>
      </w:pPr>
      <w:r>
        <w:t>Čl. VI.</w:t>
      </w:r>
    </w:p>
    <w:p w:rsidR="006E1D8D" w:rsidRDefault="006E1D8D" w:rsidP="006E1D8D">
      <w:pPr>
        <w:spacing w:after="0"/>
        <w:jc w:val="center"/>
        <w:rPr>
          <w:b/>
          <w:u w:val="single"/>
        </w:rPr>
      </w:pPr>
      <w:r w:rsidRPr="006E1D8D">
        <w:rPr>
          <w:b/>
          <w:u w:val="single"/>
        </w:rPr>
        <w:t>Povinnosti nájemce hrobového místa</w:t>
      </w:r>
    </w:p>
    <w:p w:rsidR="006E1D8D" w:rsidRDefault="006E1D8D" w:rsidP="006E1D8D">
      <w:pPr>
        <w:spacing w:after="0"/>
        <w:jc w:val="center"/>
        <w:rPr>
          <w:b/>
          <w:u w:val="single"/>
        </w:rPr>
      </w:pPr>
    </w:p>
    <w:p w:rsidR="006E1D8D" w:rsidRDefault="006E1D8D" w:rsidP="006E1D8D">
      <w:pPr>
        <w:spacing w:after="0"/>
      </w:pPr>
      <w:proofErr w:type="gramStart"/>
      <w:r>
        <w:t>1.Hrobové</w:t>
      </w:r>
      <w:proofErr w:type="gramEnd"/>
      <w:r>
        <w:t xml:space="preserve"> zařízení zřídit v souladu s ustanovení článku </w:t>
      </w:r>
      <w:r w:rsidR="00D14A58">
        <w:t>VII</w:t>
      </w:r>
      <w:r>
        <w:t>. a po dohodě s provozovatelem</w:t>
      </w:r>
    </w:p>
    <w:p w:rsidR="006E1D8D" w:rsidRDefault="003D089C" w:rsidP="006E1D8D">
      <w:pPr>
        <w:spacing w:after="0"/>
      </w:pPr>
      <w:r>
        <w:t>p</w:t>
      </w:r>
      <w:r w:rsidR="006E1D8D">
        <w:t>ohřebiště.</w:t>
      </w:r>
    </w:p>
    <w:p w:rsidR="006E1D8D" w:rsidRDefault="006E1D8D" w:rsidP="006E1D8D">
      <w:pPr>
        <w:spacing w:after="0"/>
      </w:pPr>
      <w:r>
        <w:t>2. Provádět údržbu pronajatého hrobového místa.</w:t>
      </w:r>
    </w:p>
    <w:p w:rsidR="006E1D8D" w:rsidRDefault="006E1D8D" w:rsidP="006E1D8D">
      <w:pPr>
        <w:spacing w:after="0"/>
      </w:pPr>
      <w:r>
        <w:t>3. Neprodleně zajistit opravu hrobového zařízení, pokud je narušena jeho stabilita a ohrožuje</w:t>
      </w:r>
    </w:p>
    <w:p w:rsidR="006E1D8D" w:rsidRDefault="006E1D8D" w:rsidP="006E1D8D">
      <w:pPr>
        <w:spacing w:after="0"/>
      </w:pPr>
      <w:r>
        <w:t xml:space="preserve"> </w:t>
      </w:r>
      <w:r w:rsidR="003D089C">
        <w:t>t</w:t>
      </w:r>
      <w:r>
        <w:t>ak bezpečnost a majetek dalších osob.</w:t>
      </w:r>
    </w:p>
    <w:p w:rsidR="006E1D8D" w:rsidRDefault="006E1D8D" w:rsidP="006E1D8D">
      <w:pPr>
        <w:spacing w:after="0"/>
      </w:pPr>
      <w:r>
        <w:t>4.</w:t>
      </w:r>
      <w:r w:rsidR="00994CFC">
        <w:t xml:space="preserve"> </w:t>
      </w:r>
      <w:r>
        <w:t>Odstranit včas znehodnocenou květinovou a jinou ozdobu hrobu narušující jeho estetický</w:t>
      </w:r>
    </w:p>
    <w:p w:rsidR="006E1D8D" w:rsidRDefault="003D089C" w:rsidP="006E1D8D">
      <w:pPr>
        <w:spacing w:after="0"/>
      </w:pPr>
      <w:r>
        <w:t>v</w:t>
      </w:r>
      <w:r w:rsidR="006E1D8D">
        <w:t>zhled.</w:t>
      </w:r>
    </w:p>
    <w:p w:rsidR="006E1D8D" w:rsidRDefault="006E1D8D" w:rsidP="006E1D8D">
      <w:pPr>
        <w:spacing w:after="0"/>
      </w:pPr>
      <w:r>
        <w:t>5. Zajistit</w:t>
      </w:r>
      <w:r w:rsidR="0060538E">
        <w:t xml:space="preserve"> na vlastní </w:t>
      </w:r>
      <w:proofErr w:type="gramStart"/>
      <w:r w:rsidR="0060538E">
        <w:t>náklady,</w:t>
      </w:r>
      <w:r w:rsidR="00994CFC">
        <w:t xml:space="preserve">  </w:t>
      </w:r>
      <w:r w:rsidR="0060538E">
        <w:t>nejpozději</w:t>
      </w:r>
      <w:proofErr w:type="gramEnd"/>
      <w:r w:rsidR="0060538E">
        <w:t xml:space="preserve">  do dne ukončení nájmu hrobové místa, odstranění</w:t>
      </w:r>
    </w:p>
    <w:p w:rsidR="0060538E" w:rsidRDefault="003D089C" w:rsidP="006E1D8D">
      <w:pPr>
        <w:spacing w:after="0"/>
      </w:pPr>
      <w:r>
        <w:t>h</w:t>
      </w:r>
      <w:r w:rsidR="0060538E">
        <w:t xml:space="preserve">robového zařízení včetně uren, jinak s nimi bude naloženo podle § 25 odst. 9 </w:t>
      </w:r>
    </w:p>
    <w:p w:rsidR="0060538E" w:rsidRDefault="00994CFC" w:rsidP="006E1D8D">
      <w:pPr>
        <w:spacing w:after="0"/>
      </w:pPr>
      <w:r>
        <w:t xml:space="preserve">zákona </w:t>
      </w:r>
      <w:r w:rsidR="0060538E">
        <w:t>č.256/2001 Sb.</w:t>
      </w:r>
    </w:p>
    <w:p w:rsidR="0060538E" w:rsidRDefault="0060538E" w:rsidP="006E1D8D">
      <w:pPr>
        <w:spacing w:after="0"/>
      </w:pPr>
      <w:r>
        <w:t>6. Oznamovat zřizovateli pohřebiště veškeré údaje a změny údajů potřebných pro vedení</w:t>
      </w:r>
    </w:p>
    <w:p w:rsidR="0060538E" w:rsidRDefault="003D089C" w:rsidP="006E1D8D">
      <w:pPr>
        <w:spacing w:after="0"/>
      </w:pPr>
      <w:r>
        <w:t>e</w:t>
      </w:r>
      <w:r w:rsidR="0060538E">
        <w:t>vidence pohřebiště v souladu s § 21 zák. č. 256/2001 Sb.</w:t>
      </w:r>
    </w:p>
    <w:p w:rsidR="0060538E" w:rsidRDefault="0060538E" w:rsidP="006E1D8D">
      <w:pPr>
        <w:spacing w:after="0"/>
      </w:pPr>
      <w:r>
        <w:t>7.</w:t>
      </w:r>
      <w:r w:rsidR="00994CFC">
        <w:t xml:space="preserve"> </w:t>
      </w:r>
      <w:r>
        <w:t>Strpět označení hrobů prováděné zřizovatelem pohřebiště.</w:t>
      </w:r>
    </w:p>
    <w:p w:rsidR="0060538E" w:rsidRDefault="0060538E" w:rsidP="006E1D8D">
      <w:pPr>
        <w:spacing w:after="0"/>
      </w:pPr>
    </w:p>
    <w:p w:rsidR="0060538E" w:rsidRDefault="0060538E" w:rsidP="0060538E">
      <w:pPr>
        <w:spacing w:after="0"/>
        <w:jc w:val="center"/>
      </w:pPr>
      <w:r>
        <w:t>Čl. VII.</w:t>
      </w:r>
    </w:p>
    <w:p w:rsidR="0060538E" w:rsidRDefault="0060538E" w:rsidP="0060538E">
      <w:pPr>
        <w:spacing w:after="0"/>
        <w:jc w:val="center"/>
        <w:rPr>
          <w:b/>
          <w:u w:val="single"/>
        </w:rPr>
      </w:pPr>
      <w:r w:rsidRPr="0060538E">
        <w:rPr>
          <w:b/>
          <w:u w:val="single"/>
        </w:rPr>
        <w:t>Zřizování hrobového zařízení</w:t>
      </w:r>
    </w:p>
    <w:p w:rsidR="0060538E" w:rsidRDefault="0060538E" w:rsidP="0060538E">
      <w:pPr>
        <w:spacing w:after="0"/>
        <w:jc w:val="center"/>
        <w:rPr>
          <w:b/>
          <w:u w:val="single"/>
        </w:rPr>
      </w:pPr>
    </w:p>
    <w:p w:rsidR="0060538E" w:rsidRDefault="00D22FC4" w:rsidP="00D22FC4">
      <w:pPr>
        <w:spacing w:after="0"/>
      </w:pPr>
      <w:r>
        <w:t>1. Základy náhrobků musí být zho</w:t>
      </w:r>
      <w:r w:rsidR="00994CFC">
        <w:t>to</w:t>
      </w:r>
      <w:r w:rsidR="0060538E">
        <w:t>veny z</w:t>
      </w:r>
      <w:r>
        <w:t> </w:t>
      </w:r>
      <w:r w:rsidR="0060538E">
        <w:t>dostat</w:t>
      </w:r>
      <w:r>
        <w:t>eč</w:t>
      </w:r>
      <w:r w:rsidR="0060538E">
        <w:t>ně</w:t>
      </w:r>
      <w:r>
        <w:t xml:space="preserve"> únosného materiálu.</w:t>
      </w:r>
    </w:p>
    <w:p w:rsidR="00D22FC4" w:rsidRDefault="00D22FC4" w:rsidP="00D22FC4">
      <w:pPr>
        <w:spacing w:after="0"/>
      </w:pPr>
      <w:r>
        <w:t>2. Vlastní náhrobek a rámy hrobů musí být mezi sebou jednotlivě kotveny.</w:t>
      </w:r>
    </w:p>
    <w:p w:rsidR="00D22FC4" w:rsidRDefault="00D22FC4" w:rsidP="00D22FC4">
      <w:pPr>
        <w:spacing w:after="0"/>
      </w:pPr>
      <w:r>
        <w:t>3. Přední rám hrobu musí být v jedné přímce s rámy sousedních hrobů, pokud</w:t>
      </w:r>
    </w:p>
    <w:p w:rsidR="00D22FC4" w:rsidRDefault="00D22FC4" w:rsidP="00D22FC4">
      <w:pPr>
        <w:spacing w:after="0"/>
      </w:pPr>
      <w:r>
        <w:t>se zřizovatelem pohřebiště není dohodnuto jinak.</w:t>
      </w:r>
    </w:p>
    <w:p w:rsidR="00D22FC4" w:rsidRDefault="00D22FC4" w:rsidP="00D22FC4">
      <w:pPr>
        <w:spacing w:after="0"/>
      </w:pPr>
    </w:p>
    <w:p w:rsidR="00D22FC4" w:rsidRDefault="00D22FC4" w:rsidP="00D22FC4">
      <w:pPr>
        <w:spacing w:after="0"/>
        <w:jc w:val="center"/>
      </w:pPr>
      <w:r>
        <w:t>Čl. VIII.</w:t>
      </w:r>
    </w:p>
    <w:p w:rsidR="00D22FC4" w:rsidRPr="00D22FC4" w:rsidRDefault="00D22FC4" w:rsidP="00D22FC4">
      <w:pPr>
        <w:spacing w:after="0"/>
        <w:jc w:val="center"/>
        <w:rPr>
          <w:b/>
          <w:u w:val="single"/>
        </w:rPr>
      </w:pPr>
      <w:r w:rsidRPr="00D22FC4">
        <w:rPr>
          <w:b/>
          <w:u w:val="single"/>
        </w:rPr>
        <w:t>Účinnost</w:t>
      </w:r>
    </w:p>
    <w:p w:rsidR="00D22FC4" w:rsidRDefault="00994CFC" w:rsidP="00994CFC">
      <w:pPr>
        <w:spacing w:after="0"/>
      </w:pPr>
      <w:r>
        <w:t>1. O</w:t>
      </w:r>
      <w:r w:rsidR="00D22FC4" w:rsidRPr="00D22FC4">
        <w:t xml:space="preserve">patření bylo schváleno zastupitelstvem obce dne </w:t>
      </w:r>
      <w:proofErr w:type="gramStart"/>
      <w:r w:rsidR="00D22FC4" w:rsidRPr="00D22FC4">
        <w:t>27.12.2013</w:t>
      </w:r>
      <w:proofErr w:type="gramEnd"/>
    </w:p>
    <w:p w:rsidR="00D22FC4" w:rsidRPr="00D22FC4" w:rsidRDefault="001660BE" w:rsidP="001660BE">
      <w:pPr>
        <w:spacing w:after="0"/>
      </w:pPr>
      <w:r>
        <w:t>2.</w:t>
      </w:r>
      <w:r w:rsidR="00994CFC">
        <w:t xml:space="preserve"> O</w:t>
      </w:r>
      <w:r w:rsidR="00D22FC4">
        <w:t xml:space="preserve">patření nabývá platnosti od </w:t>
      </w:r>
      <w:proofErr w:type="gramStart"/>
      <w:r w:rsidR="00D22FC4">
        <w:t>28.12.2013</w:t>
      </w:r>
      <w:proofErr w:type="gramEnd"/>
      <w:r w:rsidR="00D22FC4">
        <w:t>.</w:t>
      </w:r>
    </w:p>
    <w:p w:rsidR="001660BE" w:rsidRDefault="003E49F3" w:rsidP="003E49F3">
      <w:pPr>
        <w:spacing w:after="0"/>
        <w:ind w:left="3540"/>
      </w:pPr>
      <w:r>
        <w:t xml:space="preserve">            </w:t>
      </w:r>
      <w:r w:rsidR="001660BE" w:rsidRPr="001660BE">
        <w:t>…………………………………</w:t>
      </w:r>
      <w:r>
        <w:t>….</w:t>
      </w:r>
      <w:r w:rsidR="001660BE">
        <w:t xml:space="preserve">                ………………………………</w:t>
      </w:r>
    </w:p>
    <w:p w:rsidR="001660BE" w:rsidRPr="001660BE" w:rsidRDefault="001660BE" w:rsidP="003E49F3">
      <w:pPr>
        <w:spacing w:after="0"/>
        <w:ind w:left="2832" w:firstLine="708"/>
      </w:pPr>
      <w:r>
        <w:t>místostarosta:</w:t>
      </w:r>
      <w:r w:rsidR="003E49F3">
        <w:t xml:space="preserve"> </w:t>
      </w:r>
      <w:r>
        <w:t xml:space="preserve"> Patrik </w:t>
      </w:r>
      <w:proofErr w:type="gramStart"/>
      <w:r>
        <w:t xml:space="preserve">Studnička </w:t>
      </w:r>
      <w:r w:rsidRPr="001660BE">
        <w:t xml:space="preserve">             </w:t>
      </w:r>
      <w:r>
        <w:t xml:space="preserve"> starosta</w:t>
      </w:r>
      <w:proofErr w:type="gramEnd"/>
      <w:r>
        <w:t xml:space="preserve">: </w:t>
      </w:r>
      <w:r w:rsidR="003E49F3">
        <w:t xml:space="preserve"> </w:t>
      </w:r>
      <w:r>
        <w:t xml:space="preserve">Jiří </w:t>
      </w:r>
      <w:proofErr w:type="spellStart"/>
      <w:r>
        <w:t>Mooz</w:t>
      </w:r>
      <w:proofErr w:type="spellEnd"/>
    </w:p>
    <w:sectPr w:rsidR="001660BE" w:rsidRPr="0016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C20"/>
    <w:multiLevelType w:val="hybridMultilevel"/>
    <w:tmpl w:val="6316C9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81"/>
    <w:multiLevelType w:val="hybridMultilevel"/>
    <w:tmpl w:val="6642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DEC"/>
    <w:multiLevelType w:val="hybridMultilevel"/>
    <w:tmpl w:val="8F3A38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FC4"/>
    <w:multiLevelType w:val="hybridMultilevel"/>
    <w:tmpl w:val="AC14F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4E35"/>
    <w:multiLevelType w:val="hybridMultilevel"/>
    <w:tmpl w:val="CD04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625F"/>
    <w:multiLevelType w:val="hybridMultilevel"/>
    <w:tmpl w:val="647EA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13F2"/>
    <w:multiLevelType w:val="hybridMultilevel"/>
    <w:tmpl w:val="150A6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05F3"/>
    <w:multiLevelType w:val="hybridMultilevel"/>
    <w:tmpl w:val="E190DC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07947"/>
    <w:multiLevelType w:val="hybridMultilevel"/>
    <w:tmpl w:val="6C30F64E"/>
    <w:lvl w:ilvl="0" w:tplc="2F0EA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719"/>
    <w:multiLevelType w:val="hybridMultilevel"/>
    <w:tmpl w:val="EE000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64EE"/>
    <w:multiLevelType w:val="hybridMultilevel"/>
    <w:tmpl w:val="BEBE1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CF2"/>
    <w:multiLevelType w:val="hybridMultilevel"/>
    <w:tmpl w:val="B04CDF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CF8"/>
    <w:multiLevelType w:val="hybridMultilevel"/>
    <w:tmpl w:val="1D24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A4EC0"/>
    <w:multiLevelType w:val="hybridMultilevel"/>
    <w:tmpl w:val="4FF26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34D2"/>
    <w:multiLevelType w:val="hybridMultilevel"/>
    <w:tmpl w:val="1B4C7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37F2"/>
    <w:multiLevelType w:val="hybridMultilevel"/>
    <w:tmpl w:val="EC2C0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7892"/>
    <w:multiLevelType w:val="hybridMultilevel"/>
    <w:tmpl w:val="F0E65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359C4"/>
    <w:multiLevelType w:val="hybridMultilevel"/>
    <w:tmpl w:val="CABA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C51C1"/>
    <w:multiLevelType w:val="hybridMultilevel"/>
    <w:tmpl w:val="72F2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4D"/>
    <w:multiLevelType w:val="hybridMultilevel"/>
    <w:tmpl w:val="93886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D2F00"/>
    <w:multiLevelType w:val="hybridMultilevel"/>
    <w:tmpl w:val="66ECE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55463"/>
    <w:multiLevelType w:val="hybridMultilevel"/>
    <w:tmpl w:val="AC560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73EB1"/>
    <w:multiLevelType w:val="hybridMultilevel"/>
    <w:tmpl w:val="F97E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21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5"/>
  </w:num>
  <w:num w:numId="18">
    <w:abstractNumId w:val="20"/>
  </w:num>
  <w:num w:numId="19">
    <w:abstractNumId w:val="19"/>
  </w:num>
  <w:num w:numId="20">
    <w:abstractNumId w:val="10"/>
  </w:num>
  <w:num w:numId="21">
    <w:abstractNumId w:val="2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BE"/>
    <w:rsid w:val="00094E1B"/>
    <w:rsid w:val="001660BE"/>
    <w:rsid w:val="003A66FD"/>
    <w:rsid w:val="003D089C"/>
    <w:rsid w:val="003E49F3"/>
    <w:rsid w:val="00495D57"/>
    <w:rsid w:val="004E30FB"/>
    <w:rsid w:val="005669BE"/>
    <w:rsid w:val="005C5675"/>
    <w:rsid w:val="0060538E"/>
    <w:rsid w:val="006E1D8D"/>
    <w:rsid w:val="00813C51"/>
    <w:rsid w:val="00994CFC"/>
    <w:rsid w:val="00A334A6"/>
    <w:rsid w:val="00A570F9"/>
    <w:rsid w:val="00A942C3"/>
    <w:rsid w:val="00D14A58"/>
    <w:rsid w:val="00D22FC4"/>
    <w:rsid w:val="00D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2013-10-31T07:53:00Z</cp:lastPrinted>
  <dcterms:created xsi:type="dcterms:W3CDTF">2013-11-01T08:28:00Z</dcterms:created>
  <dcterms:modified xsi:type="dcterms:W3CDTF">2017-10-03T06:29:00Z</dcterms:modified>
</cp:coreProperties>
</file>